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4617D0" w:rsidP="0078381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-789305</wp:posOffset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보도</w:t>
      </w:r>
      <w:r>
        <w:rPr>
          <w:noProof/>
          <w:u w:val="single"/>
        </w:rPr>
        <w:t xml:space="preserve"> </w:t>
      </w:r>
      <w:r>
        <w:rPr>
          <w:noProof/>
          <w:u w:val="single"/>
        </w:rPr>
        <w:t>자료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줄츠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암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넥카</w:t>
      </w:r>
      <w:r>
        <w:rPr>
          <w:b w:val="0"/>
          <w:sz w:val="22"/>
          <w:szCs w:val="22"/>
        </w:rPr>
        <w:t>, 02.2014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4711A8" w:rsidRDefault="004711A8" w:rsidP="00DA6035">
      <w:pPr>
        <w:pStyle w:val="berschrift1"/>
        <w:spacing w:line="276" w:lineRule="auto"/>
        <w:rPr>
          <w:b w:val="0"/>
          <w:bCs/>
          <w:noProof/>
          <w:sz w:val="24"/>
          <w:szCs w:val="24"/>
        </w:rPr>
      </w:pPr>
      <w:r>
        <w:rPr>
          <w:b w:val="0"/>
          <w:bCs/>
          <w:noProof/>
          <w:sz w:val="24"/>
          <w:szCs w:val="24"/>
        </w:rPr>
        <w:t xml:space="preserve"> </w:t>
      </w:r>
      <w:r>
        <w:rPr>
          <w:b w:val="0"/>
          <w:bCs/>
          <w:noProof/>
          <w:sz w:val="24"/>
          <w:szCs w:val="24"/>
        </w:rPr>
        <w:t>스마트한</w:t>
      </w:r>
      <w:r>
        <w:rPr>
          <w:b w:val="0"/>
          <w:bCs/>
          <w:noProof/>
          <w:sz w:val="24"/>
          <w:szCs w:val="24"/>
        </w:rPr>
        <w:t xml:space="preserve"> </w:t>
      </w:r>
      <w:r>
        <w:rPr>
          <w:b w:val="0"/>
          <w:bCs/>
          <w:noProof/>
          <w:sz w:val="24"/>
          <w:szCs w:val="24"/>
        </w:rPr>
        <w:t>제품군</w:t>
      </w:r>
      <w:r>
        <w:rPr>
          <w:b w:val="0"/>
          <w:bCs/>
          <w:noProof/>
          <w:sz w:val="24"/>
          <w:szCs w:val="24"/>
        </w:rPr>
        <w:t xml:space="preserve"> </w:t>
      </w:r>
      <w:r>
        <w:rPr>
          <w:b w:val="0"/>
          <w:bCs/>
          <w:noProof/>
          <w:sz w:val="24"/>
          <w:szCs w:val="24"/>
        </w:rPr>
        <w:t>확대</w:t>
      </w:r>
    </w:p>
    <w:p w:rsidR="00A3733C" w:rsidRDefault="004711A8" w:rsidP="00EC00AB">
      <w:pPr>
        <w:spacing w:before="240" w:after="60" w:line="276" w:lineRule="auto"/>
        <w:rPr>
          <w:rFonts w:eastAsia="Times"/>
          <w:b/>
          <w:noProof/>
          <w:kern w:val="32"/>
          <w:sz w:val="36"/>
          <w:szCs w:val="36"/>
          <w:lang w:eastAsia="x-none"/>
        </w:rPr>
      </w:pPr>
      <w:r>
        <w:rPr>
          <w:rFonts w:eastAsia="Times"/>
          <w:b/>
          <w:noProof/>
          <w:kern w:val="32"/>
          <w:sz w:val="36"/>
          <w:szCs w:val="36"/>
        </w:rPr>
        <w:t xml:space="preserve">KIPP </w:t>
      </w:r>
      <w:r>
        <w:rPr>
          <w:rFonts w:eastAsia="Times"/>
          <w:b/>
          <w:noProof/>
          <w:kern w:val="32"/>
          <w:sz w:val="36"/>
          <w:szCs w:val="36"/>
        </w:rPr>
        <w:t>스테인레스</w:t>
      </w:r>
      <w:r>
        <w:rPr>
          <w:rFonts w:eastAsia="Times"/>
          <w:b/>
          <w:noProof/>
          <w:kern w:val="32"/>
          <w:sz w:val="36"/>
          <w:szCs w:val="36"/>
        </w:rPr>
        <w:t xml:space="preserve"> </w:t>
      </w:r>
      <w:r>
        <w:rPr>
          <w:rFonts w:eastAsia="Times"/>
          <w:b/>
          <w:noProof/>
          <w:kern w:val="32"/>
          <w:sz w:val="36"/>
          <w:szCs w:val="36"/>
        </w:rPr>
        <w:t>스틸</w:t>
      </w:r>
      <w:r>
        <w:rPr>
          <w:rFonts w:eastAsia="Times"/>
          <w:b/>
          <w:noProof/>
          <w:kern w:val="32"/>
          <w:sz w:val="36"/>
          <w:szCs w:val="36"/>
        </w:rPr>
        <w:t xml:space="preserve"> </w:t>
      </w:r>
      <w:r>
        <w:rPr>
          <w:rFonts w:eastAsia="Times"/>
          <w:b/>
          <w:noProof/>
          <w:kern w:val="32"/>
          <w:sz w:val="36"/>
          <w:szCs w:val="36"/>
        </w:rPr>
        <w:t>텔레스코픽</w:t>
      </w:r>
      <w:r>
        <w:rPr>
          <w:rFonts w:eastAsia="Times"/>
          <w:b/>
          <w:noProof/>
          <w:kern w:val="32"/>
          <w:sz w:val="36"/>
          <w:szCs w:val="36"/>
        </w:rPr>
        <w:t xml:space="preserve"> </w:t>
      </w:r>
      <w:r>
        <w:rPr>
          <w:rFonts w:eastAsia="Times"/>
          <w:b/>
          <w:noProof/>
          <w:kern w:val="32"/>
          <w:sz w:val="36"/>
          <w:szCs w:val="36"/>
        </w:rPr>
        <w:t>슬라이드</w:t>
      </w:r>
      <w:r>
        <w:rPr>
          <w:rFonts w:eastAsia="Times"/>
          <w:b/>
          <w:noProof/>
          <w:kern w:val="32"/>
          <w:sz w:val="36"/>
          <w:szCs w:val="36"/>
        </w:rPr>
        <w:t xml:space="preserve"> </w:t>
      </w:r>
      <w:r>
        <w:rPr>
          <w:rFonts w:eastAsia="Times"/>
          <w:b/>
          <w:noProof/>
          <w:kern w:val="32"/>
          <w:sz w:val="36"/>
          <w:szCs w:val="36"/>
        </w:rPr>
        <w:t>출시</w:t>
      </w:r>
    </w:p>
    <w:p w:rsidR="00210655" w:rsidRPr="00210655" w:rsidRDefault="00210655" w:rsidP="00AA3FDA">
      <w:pPr>
        <w:rPr>
          <w:sz w:val="22"/>
          <w:szCs w:val="22"/>
        </w:rPr>
      </w:pPr>
    </w:p>
    <w:p w:rsidR="00A3733C" w:rsidRDefault="00210655" w:rsidP="00DA603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새로운 강철 및 스테인레스 스틸 텔레스코픽 슬라이드 프로필로 HEINRICH KIPP사는 식품 관련 기계 공학 분야에 가장 적합한 제품군을 소개합니다.</w:t>
      </w:r>
    </w:p>
    <w:p w:rsidR="000C2BCB" w:rsidRPr="00A3789F" w:rsidRDefault="000C2BCB" w:rsidP="00DA6035">
      <w:pPr>
        <w:spacing w:line="276" w:lineRule="auto"/>
        <w:rPr>
          <w:bCs/>
          <w:sz w:val="22"/>
          <w:szCs w:val="22"/>
        </w:rPr>
      </w:pPr>
    </w:p>
    <w:p w:rsidR="00721B9E" w:rsidRPr="00A3789F" w:rsidRDefault="00721B9E" w:rsidP="00DA6035">
      <w:pPr>
        <w:spacing w:line="276" w:lineRule="auto"/>
        <w:rPr>
          <w:sz w:val="22"/>
          <w:szCs w:val="22"/>
        </w:rPr>
      </w:pPr>
    </w:p>
    <w:p w:rsidR="00967469" w:rsidRPr="009A3246" w:rsidRDefault="00210655" w:rsidP="00210655">
      <w:pPr>
        <w:pStyle w:val="Pressetext"/>
        <w:spacing w:line="276" w:lineRule="auto"/>
        <w:rPr>
          <w:rFonts w:eastAsia="Times New Roman"/>
          <w:bCs/>
          <w:szCs w:val="22"/>
          <w:lang w:eastAsia="x-none"/>
        </w:rPr>
      </w:pPr>
      <w:r>
        <w:rPr>
          <w:rFonts w:eastAsia="Times New Roman"/>
          <w:bCs/>
          <w:szCs w:val="22"/>
        </w:rPr>
        <w:t>취급의 용이성과 높은 안정성 그리고 긴 수명은 KIPP 텔레스코픽 슬라이드의 특징입니다. 특수한 요구 사항과 다양한 고객 그룹의 필요에 앞으로 더욱 정확하게 부응하기 위해 이제 제품군에 새로운 강철 및 스테인레스 스틸 슬라이드 프로필이 추가되었습니다.</w:t>
      </w:r>
    </w:p>
    <w:p w:rsidR="00967469" w:rsidRPr="009A3246" w:rsidRDefault="00210655" w:rsidP="00210655">
      <w:pPr>
        <w:pStyle w:val="Pressetext"/>
        <w:spacing w:line="276" w:lineRule="auto"/>
        <w:rPr>
          <w:rFonts w:eastAsia="Times New Roman"/>
          <w:bCs/>
          <w:szCs w:val="22"/>
          <w:lang w:eastAsia="x-none"/>
        </w:rPr>
      </w:pPr>
      <w:r>
        <w:rPr>
          <w:rFonts w:eastAsia="Times New Roman"/>
          <w:bCs/>
          <w:szCs w:val="22"/>
        </w:rPr>
        <w:t>KIPP 스테인레스 스틸 텔레스코픽 슬라이드는 식품 관련 기계 및 플랜트 제작에 점점 더 많이 사용되고 있습니다. 또한 자동차 제조, 창고 및 시설 설비 분야에서도 텔레스코픽 슬라이드는 필수불가결한 요소가 되었습니다.</w:t>
      </w:r>
    </w:p>
    <w:p w:rsidR="00210655" w:rsidRPr="009A3246" w:rsidRDefault="00210655" w:rsidP="00210655">
      <w:pPr>
        <w:pStyle w:val="Pressetext"/>
        <w:spacing w:line="276" w:lineRule="auto"/>
        <w:rPr>
          <w:rFonts w:eastAsia="Times New Roman"/>
          <w:bCs/>
          <w:szCs w:val="22"/>
          <w:lang w:eastAsia="x-none"/>
        </w:rPr>
      </w:pPr>
      <w:r>
        <w:rPr>
          <w:rFonts w:eastAsia="Times New Roman"/>
          <w:bCs/>
          <w:szCs w:val="22"/>
        </w:rPr>
        <w:t>전자 기기 및 19“ 기술 역시 텔레스코픽 슬라이드가 이용되는 분야입니다.</w:t>
      </w:r>
    </w:p>
    <w:p w:rsidR="00210655" w:rsidRPr="009A3246" w:rsidRDefault="00210655" w:rsidP="00210655">
      <w:pPr>
        <w:pStyle w:val="Pressetext"/>
        <w:spacing w:line="276" w:lineRule="auto"/>
        <w:rPr>
          <w:rFonts w:eastAsia="Times New Roman"/>
          <w:bCs/>
          <w:szCs w:val="22"/>
          <w:lang w:eastAsia="x-none"/>
        </w:rPr>
      </w:pPr>
    </w:p>
    <w:p w:rsidR="00783817" w:rsidRPr="00DA6035" w:rsidRDefault="00210655" w:rsidP="00210655">
      <w:pPr>
        <w:pStyle w:val="Pressetext"/>
        <w:spacing w:line="276" w:lineRule="auto"/>
        <w:rPr>
          <w:szCs w:val="22"/>
        </w:rPr>
      </w:pPr>
      <w:r>
        <w:rPr>
          <w:rFonts w:eastAsia="Times New Roman"/>
          <w:bCs/>
          <w:szCs w:val="22"/>
        </w:rPr>
        <w:t>모든 KIPP 텔레스코픽 슬라이드의 공통된 특징은 나사와 리벳을 이용한 빠르고 쉬운 조립입니다. 3개의 개별 프로필로 구성된 슬라이드는 고정 부품 혹은 이동 부품과 직접 연결할 수 있습니다. 처음 사용을 시작할 때 부터 KIPP 텔레스코픽 슬라이드는 개폐 작업을 가볍고 완벽하게 해냅니다. 특수 그리스 전처리를 통해 제품의 수명이 극도로 길어지며, 거의 정비를 할 필요가 없습니다. 부하가 최대로 가해지고, 완전히 빠져 나와있는 상태에서도 KIPP 텔레스코픽 슬라이드는 높은 안정성을 유지합니다.</w:t>
      </w:r>
    </w:p>
    <w:p w:rsidR="00783817" w:rsidRPr="0030295B" w:rsidRDefault="00783817" w:rsidP="00783817">
      <w:pPr>
        <w:pStyle w:val="Pressetext"/>
      </w:pPr>
    </w:p>
    <w:p w:rsidR="00783817" w:rsidRPr="003274EE" w:rsidRDefault="00783817" w:rsidP="00783817">
      <w:pPr>
        <w:rPr>
          <w:rFonts w:cs="Arial"/>
          <w:sz w:val="20"/>
          <w:u w:val="single"/>
        </w:rPr>
      </w:pPr>
      <w:r>
        <w:rPr>
          <w:sz w:val="20"/>
          <w:u w:val="single"/>
        </w:rPr>
        <w:t>공백 포함 글자수:</w:t>
      </w:r>
    </w:p>
    <w:p w:rsidR="00783817" w:rsidRPr="003274EE" w:rsidRDefault="00783817" w:rsidP="00783817">
      <w:pPr>
        <w:tabs>
          <w:tab w:val="right" w:pos="2410"/>
        </w:tabs>
        <w:rPr>
          <w:rFonts w:cs="Arial"/>
          <w:sz w:val="20"/>
        </w:rPr>
      </w:pPr>
      <w:r>
        <w:rPr>
          <w:sz w:val="20"/>
        </w:rPr>
        <w:t>헤드 라인:</w:t>
      </w:r>
      <w:r>
        <w:rPr>
          <w:sz w:val="20"/>
        </w:rPr>
        <w:tab/>
        <w:t>46자</w:t>
      </w:r>
    </w:p>
    <w:p w:rsidR="00783817" w:rsidRPr="003274EE" w:rsidRDefault="00EA130D" w:rsidP="00783817">
      <w:pPr>
        <w:tabs>
          <w:tab w:val="right" w:pos="2410"/>
        </w:tabs>
        <w:rPr>
          <w:rFonts w:cs="Arial"/>
          <w:sz w:val="20"/>
        </w:rPr>
      </w:pPr>
      <w:r>
        <w:rPr>
          <w:sz w:val="20"/>
        </w:rPr>
        <w:t>프리 헤드:</w:t>
      </w:r>
      <w:r>
        <w:rPr>
          <w:sz w:val="20"/>
        </w:rPr>
        <w:tab/>
        <w:t>36자</w:t>
      </w:r>
    </w:p>
    <w:p w:rsidR="00783817" w:rsidRPr="003274EE" w:rsidRDefault="00783817" w:rsidP="00783817">
      <w:pPr>
        <w:tabs>
          <w:tab w:val="right" w:pos="2410"/>
        </w:tabs>
        <w:rPr>
          <w:rFonts w:cs="Arial"/>
          <w:sz w:val="20"/>
        </w:rPr>
      </w:pPr>
      <w:r>
        <w:rPr>
          <w:sz w:val="20"/>
        </w:rPr>
        <w:t>텍스트:</w:t>
      </w:r>
      <w:r>
        <w:rPr>
          <w:sz w:val="20"/>
        </w:rPr>
        <w:tab/>
        <w:t>1.440자</w:t>
      </w:r>
    </w:p>
    <w:p w:rsidR="00783817" w:rsidRPr="003274EE" w:rsidRDefault="00783817" w:rsidP="00783817">
      <w:pPr>
        <w:tabs>
          <w:tab w:val="right" w:pos="2410"/>
        </w:tabs>
        <w:rPr>
          <w:rFonts w:cs="Arial"/>
          <w:sz w:val="20"/>
        </w:rPr>
      </w:pPr>
      <w:r>
        <w:rPr>
          <w:sz w:val="20"/>
        </w:rPr>
        <w:t>총:</w:t>
      </w:r>
      <w:r>
        <w:rPr>
          <w:sz w:val="20"/>
        </w:rPr>
        <w:tab/>
        <w:t>1.522자</w:t>
      </w:r>
    </w:p>
    <w:p w:rsidR="00783817" w:rsidRPr="003274EE" w:rsidRDefault="00AE0177" w:rsidP="00AE0177">
      <w:pPr>
        <w:pStyle w:val="Pressetext"/>
        <w:rPr>
          <w:rFonts w:cs="Arial"/>
          <w:sz w:val="20"/>
        </w:rPr>
      </w:pPr>
      <w:bookmarkStart w:id="0" w:name="_GoBack"/>
      <w:bookmarkEnd w:id="0"/>
      <w:r>
        <w:rPr>
          <w:sz w:val="20"/>
        </w:rPr>
        <w:lastRenderedPageBreak/>
        <w:t>HEINRICH KIPP WERK KG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sz w:val="20"/>
        </w:rPr>
        <w:t>슈테파니 베크(Stefanie Beck), 마케팅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sz w:val="20"/>
        </w:rPr>
        <w:t>Heubergstraße 2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sz w:val="20"/>
        </w:rPr>
        <w:t>72172 Sulz am Neckar</w:t>
      </w:r>
    </w:p>
    <w:p w:rsidR="00783817" w:rsidRPr="003274EE" w:rsidRDefault="00783817" w:rsidP="00783817">
      <w:pPr>
        <w:rPr>
          <w:rFonts w:cs="Arial"/>
          <w:sz w:val="20"/>
        </w:rPr>
      </w:pPr>
    </w:p>
    <w:p w:rsidR="00783817" w:rsidRPr="003274EE" w:rsidRDefault="00783817" w:rsidP="00783817">
      <w:pPr>
        <w:rPr>
          <w:rFonts w:cs="Arial"/>
          <w:sz w:val="20"/>
        </w:rPr>
      </w:pPr>
      <w:r>
        <w:rPr>
          <w:sz w:val="20"/>
        </w:rPr>
        <w:t>전화: 07454 793-30</w:t>
      </w:r>
    </w:p>
    <w:p w:rsidR="00783817" w:rsidRDefault="00783817" w:rsidP="00783817">
      <w:pPr>
        <w:rPr>
          <w:sz w:val="20"/>
          <w:szCs w:val="20"/>
        </w:rPr>
      </w:pPr>
      <w:r>
        <w:rPr>
          <w:sz w:val="20"/>
          <w:szCs w:val="20"/>
        </w:rPr>
        <w:t xml:space="preserve">E-Mail: s.beck@kipp.com </w:t>
      </w:r>
    </w:p>
    <w:p w:rsidR="00783817" w:rsidRPr="00324DD3" w:rsidRDefault="00783817" w:rsidP="00783817">
      <w:pPr>
        <w:rPr>
          <w:sz w:val="20"/>
          <w:szCs w:val="20"/>
        </w:rPr>
      </w:pPr>
    </w:p>
    <w:p w:rsidR="00783817" w:rsidRPr="003274EE" w:rsidRDefault="00783817" w:rsidP="00783817">
      <w:pPr>
        <w:pStyle w:val="berschrift3"/>
      </w:pPr>
      <w:r>
        <w:t>자세한</w:t>
      </w:r>
      <w:r>
        <w:t xml:space="preserve"> </w:t>
      </w:r>
      <w:r>
        <w:t>정보</w:t>
      </w:r>
      <w:r>
        <w:t xml:space="preserve"> </w:t>
      </w:r>
      <w:r>
        <w:t>및</w:t>
      </w:r>
      <w:r>
        <w:t xml:space="preserve"> </w:t>
      </w:r>
      <w:r>
        <w:t>언론</w:t>
      </w:r>
      <w:r>
        <w:t xml:space="preserve"> </w:t>
      </w:r>
      <w:r>
        <w:t>보도용</w:t>
      </w:r>
      <w:r>
        <w:t xml:space="preserve"> </w:t>
      </w:r>
      <w:r>
        <w:t>사진</w:t>
      </w:r>
    </w:p>
    <w:p w:rsidR="00783817" w:rsidRDefault="00783817" w:rsidP="00783817">
      <w:pPr>
        <w:rPr>
          <w:sz w:val="20"/>
        </w:rPr>
      </w:pPr>
      <w:r>
        <w:rPr>
          <w:sz w:val="20"/>
        </w:rPr>
        <w:t>Swww.kipp.com 참조, 지역: 독일, 섹션: 뉴스/보도</w:t>
      </w:r>
    </w:p>
    <w:p w:rsidR="00783817" w:rsidRPr="00634D5D" w:rsidRDefault="00783817" w:rsidP="00783817">
      <w:pPr>
        <w:rPr>
          <w:sz w:val="20"/>
        </w:rPr>
      </w:pPr>
    </w:p>
    <w:p w:rsidR="00783817" w:rsidRPr="003274EE" w:rsidRDefault="00783817" w:rsidP="00783817">
      <w:pPr>
        <w:rPr>
          <w:rFonts w:cs="Arial"/>
          <w:sz w:val="20"/>
          <w:szCs w:val="20"/>
        </w:rPr>
      </w:pPr>
    </w:p>
    <w:p w:rsidR="00AE0177" w:rsidRDefault="00AE0177" w:rsidP="00783817">
      <w:pPr>
        <w:pStyle w:val="berschrift3"/>
      </w:pPr>
    </w:p>
    <w:p w:rsidR="00AE0177" w:rsidRDefault="00AE0177" w:rsidP="00783817">
      <w:pPr>
        <w:pStyle w:val="berschrift3"/>
      </w:pPr>
    </w:p>
    <w:p w:rsidR="00783817" w:rsidRDefault="00783817" w:rsidP="00783817">
      <w:pPr>
        <w:pStyle w:val="berschrift3"/>
      </w:pPr>
      <w:r>
        <w:t>사진</w:t>
      </w:r>
      <w:r>
        <w:tab/>
      </w:r>
    </w:p>
    <w:p w:rsidR="00783817" w:rsidRPr="008A4372" w:rsidRDefault="00783817" w:rsidP="00783817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08"/>
        <w:gridCol w:w="4875"/>
      </w:tblGrid>
      <w:tr w:rsidR="00783817" w:rsidRPr="003274EE">
        <w:tc>
          <w:tcPr>
            <w:tcW w:w="4594" w:type="dxa"/>
          </w:tcPr>
          <w:p w:rsidR="00783817" w:rsidRDefault="007612CB" w:rsidP="00783817">
            <w:pPr>
              <w:rPr>
                <w:sz w:val="20"/>
              </w:rPr>
            </w:pPr>
            <w:r>
              <w:rPr>
                <w:sz w:val="20"/>
              </w:rPr>
              <w:t>강철 및 스테인레스 스틸 제품군 확대</w:t>
            </w:r>
            <w:r>
              <w:rPr>
                <w:sz w:val="20"/>
              </w:rPr>
              <w:br/>
              <w:t xml:space="preserve">사진: KIPP </w:t>
            </w:r>
          </w:p>
          <w:p w:rsidR="00783817" w:rsidRPr="00362FE9" w:rsidRDefault="00783817" w:rsidP="00783817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783817" w:rsidRDefault="00783817" w:rsidP="00783817">
            <w:pPr>
              <w:rPr>
                <w:noProof/>
                <w:sz w:val="20"/>
              </w:rPr>
            </w:pPr>
          </w:p>
          <w:p w:rsidR="0095515C" w:rsidRDefault="004617D0" w:rsidP="00783817">
            <w:pPr>
              <w:rPr>
                <w:noProof/>
                <w:sz w:val="20"/>
              </w:rPr>
            </w:pPr>
            <w:r w:rsidRPr="006E2CA6">
              <w:rPr>
                <w:noProof/>
              </w:rPr>
              <w:drawing>
                <wp:inline distT="0" distB="0" distL="0" distR="0">
                  <wp:extent cx="2958465" cy="1774825"/>
                  <wp:effectExtent l="0" t="0" r="0" b="0"/>
                  <wp:docPr id="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465" cy="177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15C" w:rsidRDefault="0095515C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sz w:val="20"/>
              </w:rPr>
            </w:pPr>
          </w:p>
          <w:p w:rsidR="00783817" w:rsidRDefault="00783817" w:rsidP="00783817">
            <w:pPr>
              <w:rPr>
                <w:sz w:val="20"/>
              </w:rPr>
            </w:pPr>
            <w:r>
              <w:rPr>
                <w:sz w:val="20"/>
              </w:rPr>
              <w:t>이미지 파일: KIPP-Teleskopschienen Edelstahl.jpg</w:t>
            </w:r>
          </w:p>
          <w:p w:rsidR="00783817" w:rsidRPr="00ED01E4" w:rsidRDefault="00783817" w:rsidP="00783817">
            <w:pPr>
              <w:rPr>
                <w:sz w:val="20"/>
              </w:rPr>
            </w:pPr>
          </w:p>
        </w:tc>
      </w:tr>
      <w:tr w:rsidR="00783817" w:rsidRPr="003274EE">
        <w:tc>
          <w:tcPr>
            <w:tcW w:w="4594" w:type="dxa"/>
          </w:tcPr>
          <w:p w:rsidR="00783817" w:rsidRPr="00634D5D" w:rsidRDefault="00783817" w:rsidP="00783817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783817" w:rsidRPr="0050045F" w:rsidRDefault="00783817" w:rsidP="00783817">
            <w:pPr>
              <w:rPr>
                <w:rFonts w:cs="Arial"/>
                <w:sz w:val="20"/>
                <w:szCs w:val="20"/>
              </w:rPr>
            </w:pPr>
          </w:p>
        </w:tc>
      </w:tr>
      <w:tr w:rsidR="00783817" w:rsidRPr="003274EE">
        <w:tc>
          <w:tcPr>
            <w:tcW w:w="4594" w:type="dxa"/>
          </w:tcPr>
          <w:p w:rsidR="00783817" w:rsidRPr="00634D5D" w:rsidRDefault="00783817" w:rsidP="00783817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783817" w:rsidRPr="0050045F" w:rsidRDefault="00783817" w:rsidP="0078381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83817" w:rsidRPr="003274EE" w:rsidRDefault="00783817"/>
    <w:sectPr w:rsidR="00783817" w:rsidRPr="003274EE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269" w:rsidRDefault="00DC1269">
      <w:r>
        <w:separator/>
      </w:r>
    </w:p>
  </w:endnote>
  <w:endnote w:type="continuationSeparator" w:id="0">
    <w:p w:rsidR="00DC1269" w:rsidRDefault="00DC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2E10B1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269" w:rsidRDefault="00DC1269">
      <w:r>
        <w:separator/>
      </w:r>
    </w:p>
  </w:footnote>
  <w:footnote w:type="continuationSeparator" w:id="0">
    <w:p w:rsidR="00DC1269" w:rsidRDefault="00DC1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4350D"/>
    <w:rsid w:val="00075035"/>
    <w:rsid w:val="0009007F"/>
    <w:rsid w:val="000C2BCB"/>
    <w:rsid w:val="001339DE"/>
    <w:rsid w:val="00173AD9"/>
    <w:rsid w:val="001C5D12"/>
    <w:rsid w:val="00210153"/>
    <w:rsid w:val="00210655"/>
    <w:rsid w:val="002D7C6C"/>
    <w:rsid w:val="002E10B1"/>
    <w:rsid w:val="003376F5"/>
    <w:rsid w:val="00344FF7"/>
    <w:rsid w:val="00392FF3"/>
    <w:rsid w:val="00415C62"/>
    <w:rsid w:val="004375D2"/>
    <w:rsid w:val="00444C4B"/>
    <w:rsid w:val="00451752"/>
    <w:rsid w:val="0045707C"/>
    <w:rsid w:val="004617D0"/>
    <w:rsid w:val="004711A8"/>
    <w:rsid w:val="00496518"/>
    <w:rsid w:val="004B015B"/>
    <w:rsid w:val="004C2291"/>
    <w:rsid w:val="005100EC"/>
    <w:rsid w:val="005904DC"/>
    <w:rsid w:val="00595330"/>
    <w:rsid w:val="005A5A84"/>
    <w:rsid w:val="00645FBD"/>
    <w:rsid w:val="00677302"/>
    <w:rsid w:val="006E09D7"/>
    <w:rsid w:val="006E623B"/>
    <w:rsid w:val="006E7A95"/>
    <w:rsid w:val="00713FCC"/>
    <w:rsid w:val="00721B9E"/>
    <w:rsid w:val="00744C8F"/>
    <w:rsid w:val="007612CB"/>
    <w:rsid w:val="007819BF"/>
    <w:rsid w:val="00783817"/>
    <w:rsid w:val="00786BAF"/>
    <w:rsid w:val="007B482A"/>
    <w:rsid w:val="00856392"/>
    <w:rsid w:val="00866A85"/>
    <w:rsid w:val="00873431"/>
    <w:rsid w:val="00883042"/>
    <w:rsid w:val="0095515C"/>
    <w:rsid w:val="00967469"/>
    <w:rsid w:val="009A3246"/>
    <w:rsid w:val="00A16E43"/>
    <w:rsid w:val="00A372BE"/>
    <w:rsid w:val="00A3733C"/>
    <w:rsid w:val="00A3789F"/>
    <w:rsid w:val="00A42E0D"/>
    <w:rsid w:val="00A60D1F"/>
    <w:rsid w:val="00A6226B"/>
    <w:rsid w:val="00AA3FDA"/>
    <w:rsid w:val="00AE0177"/>
    <w:rsid w:val="00BE3937"/>
    <w:rsid w:val="00BF3FE9"/>
    <w:rsid w:val="00C56C4B"/>
    <w:rsid w:val="00C873E0"/>
    <w:rsid w:val="00D12D81"/>
    <w:rsid w:val="00D610DD"/>
    <w:rsid w:val="00DA6035"/>
    <w:rsid w:val="00DC1269"/>
    <w:rsid w:val="00DE744E"/>
    <w:rsid w:val="00E11211"/>
    <w:rsid w:val="00E60EE7"/>
    <w:rsid w:val="00EA130D"/>
    <w:rsid w:val="00EC00AB"/>
    <w:rsid w:val="00F0556A"/>
    <w:rsid w:val="00F101F6"/>
    <w:rsid w:val="00F3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A29BBB8-A967-4CB5-8D07-F3B39D37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 Unicode MS" w:hAnsi="Arial Unicode MS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 Unicode MS" w:hAnsi="Arial Unicode MS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 Unicode MS" w:hAnsi="Arial Unicode MS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 Unicode MS" w:hAnsi="Arial Unicode MS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 Unicode MS" w:eastAsia="Times" w:hAnsi="Arial Unicode MS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 Unicode MS" w:eastAsia="Times" w:hAnsi="Arial Unicode MS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 Unicode MS" w:hAnsi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95BC6505.dotm</Template>
  <TotalTime>0</TotalTime>
  <Pages>2</Pages>
  <Words>352</Words>
  <Characters>731</Characters>
  <Application>Microsoft Office Word</Application>
  <DocSecurity>0</DocSecurity>
  <Lines>6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1081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3</cp:revision>
  <cp:lastPrinted>2013-07-15T11:09:00Z</cp:lastPrinted>
  <dcterms:created xsi:type="dcterms:W3CDTF">2014-02-28T09:06:00Z</dcterms:created>
  <dcterms:modified xsi:type="dcterms:W3CDTF">2014-03-10T15:21:00Z</dcterms:modified>
</cp:coreProperties>
</file>